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31" w:rsidRDefault="00B83731" w:rsidP="00B83731">
      <w:pPr>
        <w:ind w:left="360"/>
        <w:rPr>
          <w:b/>
          <w:sz w:val="24"/>
          <w:szCs w:val="24"/>
        </w:rPr>
      </w:pPr>
      <w:bookmarkStart w:id="0" w:name="_GoBack"/>
      <w:bookmarkEnd w:id="0"/>
      <w:r>
        <w:rPr>
          <w:b/>
          <w:sz w:val="24"/>
          <w:szCs w:val="24"/>
        </w:rPr>
        <w:t xml:space="preserve">  Höytiäisen kanavan lintuasema 2019</w:t>
      </w:r>
    </w:p>
    <w:p w:rsidR="00B83731" w:rsidRDefault="00B83731" w:rsidP="00B83731">
      <w:pPr>
        <w:pStyle w:val="NormaaliWWW"/>
        <w:spacing w:before="0" w:beforeAutospacing="0" w:after="200" w:afterAutospacing="0"/>
        <w:ind w:left="360"/>
      </w:pPr>
      <w:r>
        <w:rPr>
          <w:rFonts w:ascii="Calibri" w:hAnsi="Calibri"/>
          <w:color w:val="000000"/>
        </w:rPr>
        <w:t>Lintuaseman toiminta oli aktiivista sekä kevät- että syyskaudella. Rengastuksia kertyi 61 lajista yhteensä 4033 ja kontrolleja 356. Rengastusmäärissä päästiin hieman yli pitkän ajan keskiarvon (k.a. = 3838, n = 36). Lintuja rengastettiin vuoden ensimmäisellä puoliskolla 26 päivänä ja loppuvuodesta miehitystä oli 68 päivänä. Runsaimmat verkkolajit olivat urpiainen (2219 rengastusta, ennätys), pajulintu (392), sinitiainen (304) ja talitiainen (278). Tehostetun kurppapyynnin tuloksena rengastettiin 77 jänkäkurppaa ja 36 taivaanvuohta. Pyynnin ohessa saatiin muitakin lajeja: tavi (2), tylli (2), keräkurmitsa (1, uusi laji asemalle!), suosirri (4) ja lehtokurppa (4, ennätys). Syksyllä urpiaismassat liikkuivat jälleen ja niitä rengastettiin ennätykselliset 2219 lintua, ohessa myös ennätysmäärä tundraurpiaisia (67). Syksyn mittaan vain pientä liikehdintää oli tiaisilla, joiden joukosta myös 35 kuusitiaista, kaksi töyhtötiaista sekä yksi lapintiainen. Lisäksi tavattiin hömö- ja töyhtötiaisen risteymäyksilö. Asemalla harvalukuisista rengastuslajeista saatiin helmipöllö (1), valkoselkätikka (4), kivitasku (1), rytikerttunen (1, edellinen v. 2006), mustapääkerttu (2), pikkusieppo (1), pähkinänakkeli (2), närhi (1), punavarpunen (3) ja pohjansirkku (9). Asemalle toisena uutena rengastuslajina saatiin 26.9. punapäälepinkäinen. Rengastuksista vastasivat Markku Huttunen (2341), Johanna Lakka (834), Ari Latja (591), Juha Miettinen (220), Karoliina Hämäläinen (42), Toni Nurmi (3) ja Inga Kujala (2). Toukokuussa lintuasemalla kävi muutamia opiskelijaryhmiä tutustumassa rengastukseen. Alkukesästä kierrettiin aseman lähistöllä edellisvuosien tapaan pöntöillä. Edelleen, kolmatta kesäänsä aseman ympäristössä viettänyt laiduntava karja vaikeutti jonkin verran pesintöjen seurantaa. Talvilintuja ruokittiin kahdessa pisteessä.</w:t>
      </w:r>
    </w:p>
    <w:p w:rsidR="00B83731" w:rsidRDefault="00B83731" w:rsidP="00B83731">
      <w:pPr>
        <w:ind w:left="360"/>
        <w:rPr>
          <w:sz w:val="24"/>
          <w:szCs w:val="24"/>
        </w:rPr>
      </w:pPr>
      <w:r>
        <w:rPr>
          <w:sz w:val="24"/>
          <w:szCs w:val="24"/>
        </w:rPr>
        <w:t>Joulukuussa 2018 nimitettiin työryhmä valmistelemaan lintuaseman rakennusten uusintaa (pj Reijo Ruokonen).</w:t>
      </w:r>
      <w:r>
        <w:rPr>
          <w:b/>
          <w:sz w:val="24"/>
          <w:szCs w:val="24"/>
        </w:rPr>
        <w:t xml:space="preserve"> </w:t>
      </w:r>
      <w:r>
        <w:rPr>
          <w:sz w:val="24"/>
          <w:szCs w:val="24"/>
        </w:rPr>
        <w:t>Joulukuussa 2019 käynnistettiin BirdLifen avulla keräys lintuaseman remonttiin.</w:t>
      </w:r>
      <w:r>
        <w:rPr>
          <w:b/>
          <w:sz w:val="24"/>
          <w:szCs w:val="24"/>
        </w:rPr>
        <w:t xml:space="preserve">     </w:t>
      </w:r>
    </w:p>
    <w:p w:rsidR="006E77CA" w:rsidRDefault="006E77CA"/>
    <w:sectPr w:rsidR="006E77C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31"/>
    <w:rsid w:val="0025267C"/>
    <w:rsid w:val="00327FA1"/>
    <w:rsid w:val="005B7F1D"/>
    <w:rsid w:val="006E6BBB"/>
    <w:rsid w:val="006E77CA"/>
    <w:rsid w:val="007C3C5F"/>
    <w:rsid w:val="008E6527"/>
    <w:rsid w:val="00A74403"/>
    <w:rsid w:val="00B83731"/>
    <w:rsid w:val="00D433B2"/>
    <w:rsid w:val="00D75CCE"/>
    <w:rsid w:val="00DB409B"/>
    <w:rsid w:val="00E317EC"/>
    <w:rsid w:val="00E651BF"/>
    <w:rsid w:val="00E83317"/>
    <w:rsid w:val="00ED388C"/>
    <w:rsid w:val="00EE77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83731"/>
    <w:pPr>
      <w:spacing w:after="200" w:line="276" w:lineRule="auto"/>
    </w:pPr>
    <w:rPr>
      <w:rFonts w:ascii="Calibri" w:eastAsia="Times New Roman"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B83731"/>
    <w:pPr>
      <w:spacing w:before="100" w:beforeAutospacing="1" w:after="100" w:afterAutospacing="1" w:line="240" w:lineRule="auto"/>
    </w:pPr>
    <w:rPr>
      <w:rFonts w:ascii="Times New Roman" w:hAnsi="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83731"/>
    <w:pPr>
      <w:spacing w:after="200" w:line="276" w:lineRule="auto"/>
    </w:pPr>
    <w:rPr>
      <w:rFonts w:ascii="Calibri" w:eastAsia="Times New Roman"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B83731"/>
    <w:pPr>
      <w:spacing w:before="100" w:beforeAutospacing="1" w:after="100" w:afterAutospacing="1" w:line="240" w:lineRule="auto"/>
    </w:pPr>
    <w:rPr>
      <w:rFonts w:ascii="Times New Roman" w:hAnsi="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1837</Characters>
  <Application>Microsoft Office Word</Application>
  <DocSecurity>4</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Suomen metsäkeskus</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Lehtoranta Hannu</dc:creator>
  <cp:lastModifiedBy>MiKKo</cp:lastModifiedBy>
  <cp:revision>2</cp:revision>
  <dcterms:created xsi:type="dcterms:W3CDTF">2020-02-24T14:45:00Z</dcterms:created>
  <dcterms:modified xsi:type="dcterms:W3CDTF">2020-02-24T14:45:00Z</dcterms:modified>
</cp:coreProperties>
</file>