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C66" w:rsidRPr="00E323D6" w:rsidRDefault="00E323D6">
      <w:pPr>
        <w:rPr>
          <w:b/>
          <w:sz w:val="28"/>
          <w:szCs w:val="28"/>
        </w:rPr>
      </w:pPr>
      <w:bookmarkStart w:id="0" w:name="_GoBack"/>
      <w:bookmarkEnd w:id="0"/>
      <w:r w:rsidRPr="00E323D6">
        <w:rPr>
          <w:b/>
          <w:sz w:val="28"/>
          <w:szCs w:val="28"/>
        </w:rPr>
        <w:t>Valkkari Pohjois-Karjala – työryhmän toimintakertomus</w:t>
      </w:r>
    </w:p>
    <w:p w:rsidR="00E323D6" w:rsidRDefault="00E323D6" w:rsidP="00E323D6">
      <w:pPr>
        <w:spacing w:after="0" w:line="240" w:lineRule="auto"/>
        <w:rPr>
          <w:rFonts w:ascii="Calibri" w:eastAsia="Times New Roman" w:hAnsi="Calibri" w:cs="Segoe UI"/>
          <w:color w:val="000000"/>
          <w:sz w:val="25"/>
          <w:szCs w:val="25"/>
        </w:rPr>
      </w:pPr>
    </w:p>
    <w:p w:rsidR="00E323D6" w:rsidRPr="00CA7A8C" w:rsidRDefault="00E323D6" w:rsidP="00E323D6">
      <w:r>
        <w:t>Pohjois-Karjalan Lintutietee</w:t>
      </w:r>
      <w:r w:rsidR="00474BAD">
        <w:t>llinen Yhdistys ry perusti</w:t>
      </w:r>
      <w:r>
        <w:t xml:space="preserve"> keväällä 2015 työryhmän, joka kantaa nimeä Valkkari Pohjo</w:t>
      </w:r>
      <w:r w:rsidR="00474BAD">
        <w:t xml:space="preserve">is-Karjala.  Työryhmässä </w:t>
      </w:r>
      <w:r w:rsidR="00474BAD" w:rsidRPr="00CA7A8C">
        <w:t>jatkoivat 201</w:t>
      </w:r>
      <w:r w:rsidR="00775D57">
        <w:t>9</w:t>
      </w:r>
      <w:r w:rsidRPr="00CA7A8C">
        <w:t>:</w:t>
      </w:r>
    </w:p>
    <w:p w:rsidR="00E323D6" w:rsidRDefault="00E323D6" w:rsidP="00E323D6">
      <w:pPr>
        <w:spacing w:after="0"/>
      </w:pPr>
      <w:r>
        <w:t>Antikainen Kari (Keski-Karjalan Luonto ry:n pj)</w:t>
      </w:r>
    </w:p>
    <w:p w:rsidR="00E323D6" w:rsidRDefault="00E323D6" w:rsidP="00E323D6">
      <w:pPr>
        <w:spacing w:after="0"/>
      </w:pPr>
      <w:r>
        <w:t>Hokkanen Timo J. (</w:t>
      </w:r>
      <w:r w:rsidR="00225D76">
        <w:t xml:space="preserve">työryhmän siht. </w:t>
      </w:r>
      <w:r>
        <w:t>Pohjois-Karjalan ELY-keskus)</w:t>
      </w:r>
    </w:p>
    <w:p w:rsidR="00E323D6" w:rsidRDefault="00E323D6" w:rsidP="00E323D6">
      <w:pPr>
        <w:spacing w:after="0"/>
      </w:pPr>
      <w:r>
        <w:t>Kontiokorpi Anniina (Pohjois-Karjalan maakuntaliitto</w:t>
      </w:r>
    </w:p>
    <w:p w:rsidR="00E323D6" w:rsidRDefault="00E323D6" w:rsidP="00E323D6">
      <w:pPr>
        <w:spacing w:after="0"/>
      </w:pPr>
      <w:r>
        <w:t>Leppänen Janne (PKLTY:n rahastonhoitaja)</w:t>
      </w:r>
    </w:p>
    <w:p w:rsidR="00E323D6" w:rsidRDefault="00E323D6" w:rsidP="00E323D6">
      <w:pPr>
        <w:spacing w:after="0"/>
      </w:pPr>
      <w:r>
        <w:t>Martiskainen Kimmo (työryhmän pj, Keski-Karjalan Luonto ry)</w:t>
      </w:r>
    </w:p>
    <w:p w:rsidR="00E323D6" w:rsidRDefault="00E323D6" w:rsidP="00E323D6">
      <w:pPr>
        <w:spacing w:after="0"/>
      </w:pPr>
      <w:r>
        <w:t>Miettinen Juha (PKLTY)</w:t>
      </w:r>
    </w:p>
    <w:p w:rsidR="00E323D6" w:rsidRDefault="00E323D6" w:rsidP="00E323D6">
      <w:pPr>
        <w:spacing w:after="0"/>
      </w:pPr>
      <w:r>
        <w:t>Nurmi Toni (PKLTY:n vpj)</w:t>
      </w:r>
    </w:p>
    <w:p w:rsidR="009B0A8F" w:rsidRDefault="009B0A8F" w:rsidP="00E323D6">
      <w:pPr>
        <w:spacing w:after="0"/>
      </w:pPr>
      <w:r>
        <w:t>Ohtonen Arvo</w:t>
      </w:r>
    </w:p>
    <w:p w:rsidR="00E323D6" w:rsidRDefault="00E323D6" w:rsidP="00E323D6">
      <w:pPr>
        <w:spacing w:after="0"/>
      </w:pPr>
      <w:r>
        <w:t>Pirinen Mika (Pohjois-Karjalan ELY-keskus)</w:t>
      </w:r>
    </w:p>
    <w:p w:rsidR="00E323D6" w:rsidRDefault="00E323D6" w:rsidP="00E323D6">
      <w:pPr>
        <w:spacing w:after="0"/>
      </w:pPr>
    </w:p>
    <w:p w:rsidR="00E323D6" w:rsidRPr="00E323D6" w:rsidRDefault="00474BAD" w:rsidP="00E323D6">
      <w:pP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Toiminnasta talvikaudella </w:t>
      </w:r>
      <w:r w:rsidR="00775D57">
        <w:rPr>
          <w:b/>
          <w:sz w:val="28"/>
          <w:szCs w:val="28"/>
        </w:rPr>
        <w:t>2018-2019 ja vuoden 2019</w:t>
      </w:r>
      <w:r w:rsidR="00E323D6" w:rsidRPr="00CA7A8C">
        <w:rPr>
          <w:b/>
          <w:sz w:val="28"/>
          <w:szCs w:val="28"/>
        </w:rPr>
        <w:t xml:space="preserve"> aikana</w:t>
      </w:r>
    </w:p>
    <w:p w:rsidR="00E323D6" w:rsidRDefault="00E323D6" w:rsidP="00E323D6">
      <w:pPr>
        <w:spacing w:after="0"/>
        <w:rPr>
          <w:color w:val="000000"/>
        </w:rPr>
      </w:pPr>
    </w:p>
    <w:p w:rsidR="00627C51" w:rsidRPr="00E81F37" w:rsidRDefault="00474BAD" w:rsidP="00E323D6">
      <w:pPr>
        <w:spacing w:after="0"/>
      </w:pPr>
      <w:r w:rsidRPr="00E81F37">
        <w:t xml:space="preserve">Talvikaudella </w:t>
      </w:r>
      <w:r w:rsidR="00775D57">
        <w:t>2018 - 2019</w:t>
      </w:r>
      <w:r w:rsidR="00627C51" w:rsidRPr="00E81F37">
        <w:t xml:space="preserve"> työryhmä</w:t>
      </w:r>
      <w:r w:rsidR="009D0F03" w:rsidRPr="00E81F37">
        <w:t xml:space="preserve">n organisoimana ylläpidettiin </w:t>
      </w:r>
      <w:r w:rsidRPr="00E81F37">
        <w:t xml:space="preserve">edelleen </w:t>
      </w:r>
      <w:r w:rsidR="009D0F03" w:rsidRPr="00E81F37">
        <w:t>lähes 50</w:t>
      </w:r>
      <w:r w:rsidR="00627C51" w:rsidRPr="00E81F37">
        <w:t xml:space="preserve"> ruokintaa </w:t>
      </w:r>
      <w:r w:rsidR="00763AFA" w:rsidRPr="00E81F37">
        <w:t>läp</w:t>
      </w:r>
      <w:r w:rsidR="009D0F03" w:rsidRPr="00E81F37">
        <w:t xml:space="preserve">i maakunnan </w:t>
      </w:r>
      <w:r w:rsidR="00627C51" w:rsidRPr="00E81F37">
        <w:t>Kesälahdelta Kolille.</w:t>
      </w:r>
      <w:r w:rsidR="009D0F03" w:rsidRPr="00E81F37">
        <w:t xml:space="preserve"> </w:t>
      </w:r>
      <w:r w:rsidR="00934BF4">
        <w:t xml:space="preserve"> Ongelma-alueina ovat olleet Tohmajärvi ja Rääkkylä johtuen yhden henkilön muutosta muualle. </w:t>
      </w:r>
      <w:r w:rsidR="009D0F03" w:rsidRPr="00E81F37">
        <w:t xml:space="preserve">Työryhmän jäsenten lisäksi ruokintojen ylläpitoon maastossa osallistui </w:t>
      </w:r>
      <w:r w:rsidRPr="00E81F37">
        <w:t>kymmenkunta</w:t>
      </w:r>
      <w:r w:rsidR="009D0F03" w:rsidRPr="00E81F37">
        <w:t xml:space="preserve"> muuta lintuharrastajaa. </w:t>
      </w:r>
      <w:r w:rsidR="004C66AA" w:rsidRPr="00E81F37">
        <w:t>Syksyllä 201</w:t>
      </w:r>
      <w:r w:rsidR="00775D57">
        <w:t>9</w:t>
      </w:r>
      <w:r w:rsidR="004C66AA" w:rsidRPr="00E81F37">
        <w:t xml:space="preserve"> ruokintoja aloitettiin kesän yli pakastetuilla rasvoilla. Vuoden </w:t>
      </w:r>
      <w:r w:rsidR="00775D57">
        <w:t>2019</w:t>
      </w:r>
      <w:r w:rsidR="006E1349" w:rsidRPr="00E81F37">
        <w:t xml:space="preserve"> aikana l</w:t>
      </w:r>
      <w:r w:rsidR="00627C51" w:rsidRPr="00E81F37">
        <w:t>äskiä hankittiin</w:t>
      </w:r>
      <w:r w:rsidR="004C66AA" w:rsidRPr="00E81F37">
        <w:t xml:space="preserve"> lisää</w:t>
      </w:r>
      <w:r w:rsidR="00627C51" w:rsidRPr="00E81F37">
        <w:t xml:space="preserve"> </w:t>
      </w:r>
      <w:r w:rsidR="006E1349" w:rsidRPr="00E81F37">
        <w:t xml:space="preserve">kaikkiaan </w:t>
      </w:r>
      <w:r w:rsidR="00627C51" w:rsidRPr="00E81F37">
        <w:t xml:space="preserve">n. </w:t>
      </w:r>
      <w:r w:rsidR="0038063A">
        <w:t>544kg  1115</w:t>
      </w:r>
      <w:r w:rsidR="00627C51" w:rsidRPr="00E81F37">
        <w:t>€:lla</w:t>
      </w:r>
      <w:r w:rsidR="006D3589">
        <w:t xml:space="preserve"> </w:t>
      </w:r>
      <w:r w:rsidR="009D3EE0" w:rsidRPr="00E81F37">
        <w:t xml:space="preserve">Ruokinnat jatkuvat edelleen talvella </w:t>
      </w:r>
      <w:r w:rsidR="00775D57">
        <w:t>2019 - 2020</w:t>
      </w:r>
      <w:r w:rsidR="009D3EE0" w:rsidRPr="00E81F37">
        <w:t>.</w:t>
      </w:r>
      <w:r w:rsidR="007F1943" w:rsidRPr="00E81F37">
        <w:t xml:space="preserve"> </w:t>
      </w:r>
      <w:r w:rsidR="009D3EE0" w:rsidRPr="00E81F37">
        <w:t xml:space="preserve"> Lä</w:t>
      </w:r>
      <w:r w:rsidR="006E1349" w:rsidRPr="00E81F37">
        <w:t>skiä on saatu ost</w:t>
      </w:r>
      <w:r w:rsidR="009B0A8F">
        <w:t>aa Kesälahdelta Bonus Carnis Oy:n pienteurastamolta</w:t>
      </w:r>
      <w:r w:rsidRPr="00E81F37">
        <w:t xml:space="preserve"> sekä</w:t>
      </w:r>
      <w:r w:rsidR="006E1349" w:rsidRPr="00E81F37">
        <w:t xml:space="preserve"> Kuopiosta Savo-Karjalan lihalta.</w:t>
      </w:r>
      <w:r w:rsidR="004A21AB" w:rsidRPr="00E81F37">
        <w:t xml:space="preserve"> </w:t>
      </w:r>
      <w:r w:rsidR="00775D57">
        <w:t>Kari Antikaiselle korvattiin 63</w:t>
      </w:r>
      <w:r w:rsidR="00541596">
        <w:t>€ läskipakastimen sähkönkulutuks</w:t>
      </w:r>
      <w:r w:rsidR="003E15B4">
        <w:t>es</w:t>
      </w:r>
      <w:r w:rsidR="00541596">
        <w:t xml:space="preserve">ta. </w:t>
      </w:r>
    </w:p>
    <w:p w:rsidR="00E81F37" w:rsidRDefault="00E81F37" w:rsidP="00E323D6">
      <w:pPr>
        <w:spacing w:after="0"/>
        <w:rPr>
          <w:color w:val="000000"/>
        </w:rPr>
      </w:pPr>
    </w:p>
    <w:p w:rsidR="006D3589" w:rsidRDefault="00EE78A2" w:rsidP="00E323D6">
      <w:pPr>
        <w:spacing w:after="0"/>
        <w:rPr>
          <w:color w:val="000000"/>
        </w:rPr>
      </w:pPr>
      <w:r>
        <w:rPr>
          <w:color w:val="000000"/>
        </w:rPr>
        <w:t xml:space="preserve">Eri tavoin </w:t>
      </w:r>
      <w:r w:rsidR="004A21AB">
        <w:rPr>
          <w:color w:val="000000"/>
        </w:rPr>
        <w:t xml:space="preserve">aiemmin </w:t>
      </w:r>
      <w:r>
        <w:rPr>
          <w:color w:val="000000"/>
        </w:rPr>
        <w:t>saatuja tikkaläskirahoja oli PKLTYn hallussa 1.1.20</w:t>
      </w:r>
      <w:r w:rsidR="00775D57">
        <w:rPr>
          <w:color w:val="000000"/>
        </w:rPr>
        <w:t>19 761,99</w:t>
      </w:r>
      <w:r w:rsidR="00B1796D">
        <w:rPr>
          <w:color w:val="000000"/>
        </w:rPr>
        <w:t>€ ja Keski-K</w:t>
      </w:r>
      <w:r w:rsidR="00775D57">
        <w:rPr>
          <w:color w:val="000000"/>
        </w:rPr>
        <w:t>arja</w:t>
      </w:r>
      <w:r w:rsidR="00E1565F">
        <w:rPr>
          <w:color w:val="000000"/>
        </w:rPr>
        <w:t xml:space="preserve">lan luonnon tilillä 174,5€ siirrettiin. </w:t>
      </w:r>
      <w:r w:rsidR="00775D57">
        <w:rPr>
          <w:color w:val="000000"/>
        </w:rPr>
        <w:t>Vuoden 2019</w:t>
      </w:r>
      <w:r w:rsidR="00CA7A8C">
        <w:rPr>
          <w:color w:val="000000"/>
        </w:rPr>
        <w:t xml:space="preserve"> aikana </w:t>
      </w:r>
      <w:r w:rsidR="0029577C">
        <w:rPr>
          <w:color w:val="000000"/>
        </w:rPr>
        <w:t xml:space="preserve">lisärahaa saatiin seuraavasti: </w:t>
      </w:r>
      <w:r w:rsidR="00F64BE4">
        <w:rPr>
          <w:color w:val="000000"/>
        </w:rPr>
        <w:t xml:space="preserve">PKLTY </w:t>
      </w:r>
      <w:r w:rsidR="00541596">
        <w:rPr>
          <w:color w:val="000000"/>
        </w:rPr>
        <w:t xml:space="preserve">ja Keski-Karjalan luonto ry </w:t>
      </w:r>
      <w:r w:rsidR="00F64BE4">
        <w:rPr>
          <w:color w:val="000000"/>
        </w:rPr>
        <w:t>varasi</w:t>
      </w:r>
      <w:r w:rsidR="00541596">
        <w:rPr>
          <w:color w:val="000000"/>
        </w:rPr>
        <w:t>vat molemmat</w:t>
      </w:r>
      <w:r w:rsidR="00F64BE4">
        <w:rPr>
          <w:color w:val="000000"/>
        </w:rPr>
        <w:t xml:space="preserve"> budjettiinsa 200€ läskirahaksi. Kontiolahden luonnonystävät lahjoitti</w:t>
      </w:r>
      <w:r w:rsidR="00261AC6">
        <w:rPr>
          <w:color w:val="000000"/>
        </w:rPr>
        <w:t xml:space="preserve"> 100</w:t>
      </w:r>
      <w:r w:rsidR="00541596">
        <w:rPr>
          <w:color w:val="000000"/>
        </w:rPr>
        <w:t xml:space="preserve">€. </w:t>
      </w:r>
      <w:r w:rsidR="00E1565F">
        <w:rPr>
          <w:color w:val="000000"/>
        </w:rPr>
        <w:t>Yksityishenkilöt lahjoittivat yhteensä 75€. Vuoden 2019</w:t>
      </w:r>
      <w:r w:rsidR="00B1796D">
        <w:rPr>
          <w:color w:val="000000"/>
        </w:rPr>
        <w:t xml:space="preserve"> </w:t>
      </w:r>
      <w:r w:rsidR="00B1796D">
        <w:t>rahaliikenne hoidettiin PKLTYn tilin kautta.</w:t>
      </w:r>
    </w:p>
    <w:p w:rsidR="00EE78A2" w:rsidRDefault="00E1565F" w:rsidP="00E323D6">
      <w:pPr>
        <w:spacing w:after="0"/>
        <w:rPr>
          <w:color w:val="000000"/>
        </w:rPr>
      </w:pPr>
      <w:r>
        <w:rPr>
          <w:color w:val="000000"/>
        </w:rPr>
        <w:t>31.12.2019</w:t>
      </w:r>
      <w:r w:rsidR="00EE78A2">
        <w:rPr>
          <w:color w:val="000000"/>
        </w:rPr>
        <w:t xml:space="preserve"> tikkaläskirahoja oli PKLTY</w:t>
      </w:r>
      <w:r w:rsidR="00B92B85">
        <w:rPr>
          <w:color w:val="000000"/>
        </w:rPr>
        <w:t>n tilillä 433</w:t>
      </w:r>
      <w:r>
        <w:rPr>
          <w:color w:val="000000"/>
        </w:rPr>
        <w:t>,24</w:t>
      </w:r>
      <w:r w:rsidR="00FA4298">
        <w:rPr>
          <w:color w:val="000000"/>
        </w:rPr>
        <w:t>€</w:t>
      </w:r>
      <w:r w:rsidR="00B1796D">
        <w:rPr>
          <w:color w:val="000000"/>
        </w:rPr>
        <w:t xml:space="preserve"> ja Keski</w:t>
      </w:r>
      <w:r>
        <w:rPr>
          <w:color w:val="000000"/>
        </w:rPr>
        <w:t>-Karjalan luonnon tilillä 0</w:t>
      </w:r>
      <w:r w:rsidR="00B1796D">
        <w:rPr>
          <w:color w:val="000000"/>
        </w:rPr>
        <w:t>€.</w:t>
      </w:r>
      <w:r>
        <w:rPr>
          <w:color w:val="000000"/>
        </w:rPr>
        <w:t xml:space="preserve"> Huom! Keski-Karjalan luonnon tilillä olleet 374,5€ siirrettiin PKLTYn tilille 3.12.2019 ennen joulukuussa tulleita läskilaskuja.</w:t>
      </w:r>
    </w:p>
    <w:p w:rsidR="00EE78A2" w:rsidRPr="00DD586E" w:rsidRDefault="00EE78A2" w:rsidP="00E323D6">
      <w:pPr>
        <w:spacing w:after="0"/>
      </w:pPr>
    </w:p>
    <w:p w:rsidR="00AE0CD9" w:rsidRPr="00934BF4" w:rsidRDefault="006E1349" w:rsidP="00C22208">
      <w:pPr>
        <w:spacing w:after="0"/>
        <w:rPr>
          <w:rFonts w:ascii="Calibri" w:eastAsia="Times New Roman" w:hAnsi="Calibri" w:cs="Segoe UI"/>
        </w:rPr>
      </w:pPr>
      <w:r w:rsidRPr="00DD586E">
        <w:t xml:space="preserve"> </w:t>
      </w:r>
      <w:r w:rsidR="00474BAD" w:rsidRPr="00934BF4">
        <w:t xml:space="preserve">Työryhmä kokoontui </w:t>
      </w:r>
      <w:r w:rsidR="00055471" w:rsidRPr="00934BF4">
        <w:t>vuoden</w:t>
      </w:r>
      <w:r w:rsidR="00474BAD" w:rsidRPr="00934BF4">
        <w:t xml:space="preserve"> </w:t>
      </w:r>
      <w:r w:rsidR="00934BF4" w:rsidRPr="00934BF4">
        <w:t>2019</w:t>
      </w:r>
      <w:r w:rsidR="00474BAD" w:rsidRPr="00934BF4">
        <w:t xml:space="preserve"> aikana </w:t>
      </w:r>
      <w:r w:rsidR="00FA4298" w:rsidRPr="00934BF4">
        <w:t xml:space="preserve">kerran </w:t>
      </w:r>
      <w:r w:rsidR="00512444" w:rsidRPr="00934BF4">
        <w:t xml:space="preserve"> </w:t>
      </w:r>
      <w:r w:rsidR="00934BF4" w:rsidRPr="00934BF4">
        <w:t>12.12.2019</w:t>
      </w:r>
      <w:r w:rsidR="00C22208" w:rsidRPr="00934BF4">
        <w:t xml:space="preserve">. </w:t>
      </w:r>
      <w:r w:rsidR="00055471" w:rsidRPr="00934BF4">
        <w:rPr>
          <w:rFonts w:ascii="Calibri" w:eastAsia="Times New Roman" w:hAnsi="Calibri" w:cs="Segoe UI"/>
        </w:rPr>
        <w:t xml:space="preserve">Lisäksi asioista on keskusteltu sähköpostitse ja puhelimitse. </w:t>
      </w:r>
      <w:r w:rsidR="00934BF4">
        <w:rPr>
          <w:rFonts w:ascii="Calibri" w:eastAsia="Times New Roman" w:hAnsi="Calibri" w:cs="Segoe UI"/>
        </w:rPr>
        <w:t>Tärkeimmät keskustelun aiheet ovat olleet</w:t>
      </w:r>
      <w:r w:rsidR="005E0CCC" w:rsidRPr="00934BF4">
        <w:rPr>
          <w:rFonts w:ascii="Calibri" w:eastAsia="Times New Roman" w:hAnsi="Calibri" w:cs="Segoe UI"/>
        </w:rPr>
        <w:t>:</w:t>
      </w:r>
    </w:p>
    <w:p w:rsidR="00DF32B3" w:rsidRPr="00934BF4" w:rsidRDefault="00DF32B3" w:rsidP="00AE0CD9">
      <w:pPr>
        <w:spacing w:after="0" w:line="240" w:lineRule="auto"/>
        <w:rPr>
          <w:rFonts w:ascii="Calibri" w:eastAsia="Times New Roman" w:hAnsi="Calibri" w:cs="Segoe UI"/>
        </w:rPr>
      </w:pPr>
    </w:p>
    <w:p w:rsidR="005E0CCC" w:rsidRPr="00934BF4" w:rsidRDefault="00AE0CD9" w:rsidP="00AE0CD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Segoe UI"/>
        </w:rPr>
      </w:pPr>
      <w:r w:rsidRPr="00934BF4">
        <w:rPr>
          <w:rFonts w:ascii="Calibri" w:eastAsia="Times New Roman" w:hAnsi="Calibri" w:cs="Segoe UI"/>
        </w:rPr>
        <w:t>R</w:t>
      </w:r>
      <w:r w:rsidR="005E0CCC" w:rsidRPr="00934BF4">
        <w:rPr>
          <w:rFonts w:ascii="Calibri" w:eastAsia="Times New Roman" w:hAnsi="Calibri" w:cs="Segoe UI"/>
        </w:rPr>
        <w:t>uokintojen toteu</w:t>
      </w:r>
      <w:r w:rsidR="00FA4298" w:rsidRPr="00934BF4">
        <w:rPr>
          <w:rFonts w:ascii="Calibri" w:eastAsia="Times New Roman" w:hAnsi="Calibri" w:cs="Segoe UI"/>
        </w:rPr>
        <w:t>tuminen, läskin saatavuus ja laatu</w:t>
      </w:r>
    </w:p>
    <w:p w:rsidR="005E0CCC" w:rsidRPr="00934BF4" w:rsidRDefault="00934BF4" w:rsidP="00464B8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Segoe UI"/>
        </w:rPr>
      </w:pPr>
      <w:r>
        <w:rPr>
          <w:rFonts w:ascii="Calibri" w:eastAsia="Times New Roman" w:hAnsi="Calibri" w:cs="Segoe UI"/>
        </w:rPr>
        <w:t>Talvikauden 2019 -2020</w:t>
      </w:r>
      <w:r w:rsidR="005E0CCC" w:rsidRPr="00934BF4">
        <w:rPr>
          <w:rFonts w:ascii="Calibri" w:eastAsia="Times New Roman" w:hAnsi="Calibri" w:cs="Segoe UI"/>
        </w:rPr>
        <w:t xml:space="preserve"> ruokintojen suunnittelu </w:t>
      </w:r>
    </w:p>
    <w:p w:rsidR="00464B83" w:rsidRPr="00934BF4" w:rsidRDefault="00464B83" w:rsidP="00464B83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Segoe UI"/>
        </w:rPr>
      </w:pPr>
      <w:r w:rsidRPr="00934BF4">
        <w:rPr>
          <w:rFonts w:ascii="Calibri" w:eastAsia="Times New Roman" w:hAnsi="Calibri" w:cs="Segoe UI"/>
        </w:rPr>
        <w:t>Keväisten</w:t>
      </w:r>
      <w:r w:rsidR="002767FF" w:rsidRPr="00934BF4">
        <w:rPr>
          <w:rFonts w:ascii="Calibri" w:eastAsia="Times New Roman" w:hAnsi="Calibri" w:cs="Segoe UI"/>
        </w:rPr>
        <w:t xml:space="preserve"> </w:t>
      </w:r>
      <w:r w:rsidRPr="00934BF4">
        <w:rPr>
          <w:rFonts w:ascii="Calibri" w:eastAsia="Times New Roman" w:hAnsi="Calibri" w:cs="Segoe UI"/>
        </w:rPr>
        <w:t>reviiritarkastusten tulokset</w:t>
      </w:r>
      <w:r w:rsidR="00B514FC" w:rsidRPr="00934BF4">
        <w:rPr>
          <w:rFonts w:ascii="Calibri" w:eastAsia="Times New Roman" w:hAnsi="Calibri" w:cs="Segoe UI"/>
        </w:rPr>
        <w:t xml:space="preserve"> Pohjois-Karjalassa ja varmistettujen pesintöjen tilann</w:t>
      </w:r>
      <w:r w:rsidR="00934BF4">
        <w:rPr>
          <w:rFonts w:ascii="Calibri" w:eastAsia="Times New Roman" w:hAnsi="Calibri" w:cs="Segoe UI"/>
        </w:rPr>
        <w:t>e</w:t>
      </w:r>
    </w:p>
    <w:p w:rsidR="003E15B4" w:rsidRPr="00934BF4" w:rsidRDefault="003E15B4" w:rsidP="003E15B4">
      <w:pPr>
        <w:spacing w:after="0" w:line="240" w:lineRule="auto"/>
        <w:rPr>
          <w:rFonts w:ascii="Calibri" w:eastAsia="Times New Roman" w:hAnsi="Calibri" w:cs="Segoe UI"/>
        </w:rPr>
      </w:pPr>
    </w:p>
    <w:p w:rsidR="00FA4298" w:rsidRPr="00934BF4" w:rsidRDefault="00FA4298" w:rsidP="00FA4298">
      <w:pPr>
        <w:pStyle w:val="ListParagraph"/>
        <w:spacing w:after="0" w:line="240" w:lineRule="auto"/>
        <w:rPr>
          <w:rFonts w:ascii="Calibri" w:eastAsia="Times New Roman" w:hAnsi="Calibri" w:cs="Segoe UI"/>
        </w:rPr>
      </w:pPr>
    </w:p>
    <w:p w:rsidR="00FD15C3" w:rsidRPr="00E1565F" w:rsidRDefault="00FD15C3" w:rsidP="00FA4298">
      <w:pPr>
        <w:pStyle w:val="ListParagraph"/>
        <w:spacing w:after="0" w:line="240" w:lineRule="auto"/>
        <w:rPr>
          <w:rFonts w:ascii="Calibri" w:eastAsia="Times New Roman" w:hAnsi="Calibri" w:cs="Segoe UI"/>
          <w:color w:val="FF0000"/>
        </w:rPr>
      </w:pPr>
    </w:p>
    <w:p w:rsidR="00B1796D" w:rsidRPr="00934BF4" w:rsidRDefault="00B1796D" w:rsidP="00B1796D">
      <w:pPr>
        <w:spacing w:after="0" w:line="240" w:lineRule="auto"/>
        <w:rPr>
          <w:rFonts w:ascii="Calibri" w:eastAsia="Times New Roman" w:hAnsi="Calibri" w:cs="Segoe UI"/>
        </w:rPr>
      </w:pPr>
      <w:r w:rsidRPr="00934BF4">
        <w:rPr>
          <w:rFonts w:ascii="Calibri" w:eastAsia="Times New Roman" w:hAnsi="Calibri" w:cs="Segoe UI"/>
        </w:rPr>
        <w:t xml:space="preserve">Vuokon säätiölle tehtiin </w:t>
      </w:r>
      <w:r w:rsidR="00934BF4">
        <w:rPr>
          <w:rFonts w:ascii="Calibri" w:eastAsia="Times New Roman" w:hAnsi="Calibri" w:cs="Segoe UI"/>
        </w:rPr>
        <w:t xml:space="preserve">jälleen </w:t>
      </w:r>
      <w:r w:rsidRPr="00934BF4">
        <w:rPr>
          <w:rFonts w:ascii="Calibri" w:eastAsia="Times New Roman" w:hAnsi="Calibri" w:cs="Segoe UI"/>
        </w:rPr>
        <w:t>maaliskuussa</w:t>
      </w:r>
      <w:r w:rsidR="00934BF4">
        <w:rPr>
          <w:rFonts w:ascii="Calibri" w:eastAsia="Times New Roman" w:hAnsi="Calibri" w:cs="Segoe UI"/>
        </w:rPr>
        <w:t xml:space="preserve"> hakemus</w:t>
      </w:r>
      <w:r w:rsidRPr="00934BF4">
        <w:rPr>
          <w:rFonts w:ascii="Calibri" w:eastAsia="Times New Roman" w:hAnsi="Calibri" w:cs="Segoe UI"/>
        </w:rPr>
        <w:t xml:space="preserve"> talviruokinn</w:t>
      </w:r>
      <w:r w:rsidR="00934BF4">
        <w:rPr>
          <w:rFonts w:ascii="Calibri" w:eastAsia="Times New Roman" w:hAnsi="Calibri" w:cs="Segoe UI"/>
        </w:rPr>
        <w:t>an rahoittamiseksi. Vieläkään ei</w:t>
      </w:r>
      <w:r w:rsidRPr="00934BF4">
        <w:rPr>
          <w:rFonts w:ascii="Calibri" w:eastAsia="Times New Roman" w:hAnsi="Calibri" w:cs="Segoe UI"/>
        </w:rPr>
        <w:t xml:space="preserve"> saatu myönteistä päätöstä. </w:t>
      </w:r>
      <w:r w:rsidR="00934BF4">
        <w:rPr>
          <w:rFonts w:ascii="Calibri" w:eastAsia="Times New Roman" w:hAnsi="Calibri" w:cs="Segoe UI"/>
        </w:rPr>
        <w:t>Säätiöstä kuitenkin kannustetaan jatkamaan. Hakijoita on paljon ja hakemukset kovatasoisia.</w:t>
      </w:r>
    </w:p>
    <w:p w:rsidR="00B1796D" w:rsidRPr="00E1565F" w:rsidRDefault="00B1796D" w:rsidP="00B1796D">
      <w:pPr>
        <w:spacing w:after="0" w:line="240" w:lineRule="auto"/>
        <w:rPr>
          <w:rFonts w:ascii="Calibri" w:eastAsia="Times New Roman" w:hAnsi="Calibri" w:cs="Segoe UI"/>
          <w:color w:val="FF0000"/>
        </w:rPr>
      </w:pPr>
    </w:p>
    <w:p w:rsidR="00FD15C3" w:rsidRPr="00E07A8D" w:rsidRDefault="00FD15C3" w:rsidP="00E323D6">
      <w:pPr>
        <w:spacing w:after="0" w:line="240" w:lineRule="auto"/>
        <w:rPr>
          <w:rFonts w:ascii="Calibri" w:eastAsia="Times New Roman" w:hAnsi="Calibri" w:cs="Segoe UI"/>
        </w:rPr>
      </w:pPr>
      <w:r w:rsidRPr="00E07A8D">
        <w:rPr>
          <w:rFonts w:ascii="Calibri" w:eastAsia="Times New Roman" w:hAnsi="Calibri" w:cs="Segoe UI"/>
        </w:rPr>
        <w:t>Läskin saatavuudessa</w:t>
      </w:r>
      <w:r w:rsidR="008F439C" w:rsidRPr="00E07A8D">
        <w:rPr>
          <w:rFonts w:ascii="Calibri" w:eastAsia="Times New Roman" w:hAnsi="Calibri" w:cs="Segoe UI"/>
        </w:rPr>
        <w:t xml:space="preserve"> ja laadussa on ollut</w:t>
      </w:r>
      <w:r w:rsidRPr="00E07A8D">
        <w:rPr>
          <w:rFonts w:ascii="Calibri" w:eastAsia="Times New Roman" w:hAnsi="Calibri" w:cs="Segoe UI"/>
        </w:rPr>
        <w:t xml:space="preserve"> haasteita.</w:t>
      </w:r>
      <w:r w:rsidR="008F439C" w:rsidRPr="00E07A8D">
        <w:rPr>
          <w:rFonts w:ascii="Calibri" w:eastAsia="Times New Roman" w:hAnsi="Calibri" w:cs="Segoe UI"/>
        </w:rPr>
        <w:t xml:space="preserve"> Bonus Carnikselta on saatu hyvälaatuista, mutta kapasiteetti ei riitä koko maakuntaan.</w:t>
      </w:r>
      <w:r w:rsidRPr="00E07A8D">
        <w:rPr>
          <w:rFonts w:ascii="Calibri" w:eastAsia="Times New Roman" w:hAnsi="Calibri" w:cs="Segoe UI"/>
        </w:rPr>
        <w:t xml:space="preserve"> </w:t>
      </w:r>
      <w:r w:rsidR="008F439C" w:rsidRPr="00E07A8D">
        <w:rPr>
          <w:rFonts w:ascii="Calibri" w:eastAsia="Times New Roman" w:hAnsi="Calibri" w:cs="Segoe UI"/>
        </w:rPr>
        <w:t>Isoilla toimijoilla t</w:t>
      </w:r>
      <w:r w:rsidRPr="00E07A8D">
        <w:rPr>
          <w:rFonts w:ascii="Calibri" w:eastAsia="Times New Roman" w:hAnsi="Calibri" w:cs="Segoe UI"/>
        </w:rPr>
        <w:t>eurastukseen tulevat siat ovat pieniä ja vähärasvaiseksi jalostettuja. K</w:t>
      </w:r>
      <w:r w:rsidR="00E1565F" w:rsidRPr="00E07A8D">
        <w:rPr>
          <w:rFonts w:ascii="Calibri" w:eastAsia="Times New Roman" w:hAnsi="Calibri" w:cs="Segoe UI"/>
        </w:rPr>
        <w:t>evättalvella 2019 saatiin Kuopiosta hyviä eriä kesän yli säilytykseen. Sen sijaan syksytalven erän laadusta jouduttiin huomauttamaan. K</w:t>
      </w:r>
      <w:r w:rsidRPr="00E07A8D">
        <w:rPr>
          <w:rFonts w:ascii="Calibri" w:eastAsia="Times New Roman" w:hAnsi="Calibri" w:cs="Segoe UI"/>
        </w:rPr>
        <w:t>esäaikainen läskin hankinta edellyttää kylmäketjusta huolehtimista ja pakastin kapasiteettia.</w:t>
      </w:r>
      <w:r w:rsidR="008F439C" w:rsidRPr="00E07A8D">
        <w:rPr>
          <w:rFonts w:ascii="Calibri" w:eastAsia="Times New Roman" w:hAnsi="Calibri" w:cs="Segoe UI"/>
        </w:rPr>
        <w:t xml:space="preserve"> Käytössä ovat olleet Keski-Karjalan luonnon pakastin Kiteellä, sekä Niittylahden opistolle sijoitettu Juha Miettisen neuvottelema pakastin. Sekä useiden ruokinnan ylläpitäjien kotipakastimet. </w:t>
      </w:r>
      <w:r w:rsidR="00E07A8D" w:rsidRPr="00E07A8D">
        <w:rPr>
          <w:rFonts w:ascii="Calibri" w:eastAsia="Times New Roman" w:hAnsi="Calibri" w:cs="Segoe UI"/>
        </w:rPr>
        <w:t xml:space="preserve"> </w:t>
      </w:r>
      <w:r w:rsidR="00E1565F" w:rsidRPr="00E07A8D">
        <w:rPr>
          <w:rFonts w:ascii="Calibri" w:eastAsia="Times New Roman" w:hAnsi="Calibri" w:cs="Segoe UI"/>
        </w:rPr>
        <w:t>Yhteistyö</w:t>
      </w:r>
      <w:r w:rsidR="008F439C" w:rsidRPr="00E07A8D">
        <w:rPr>
          <w:rFonts w:ascii="Calibri" w:eastAsia="Times New Roman" w:hAnsi="Calibri" w:cs="Segoe UI"/>
        </w:rPr>
        <w:t xml:space="preserve"> Joensuun Rantakylän Herkkuleipomon kanssa</w:t>
      </w:r>
      <w:r w:rsidR="00E1565F" w:rsidRPr="00E07A8D">
        <w:rPr>
          <w:rFonts w:ascii="Calibri" w:eastAsia="Times New Roman" w:hAnsi="Calibri" w:cs="Segoe UI"/>
        </w:rPr>
        <w:t xml:space="preserve"> on jatkunut</w:t>
      </w:r>
      <w:r w:rsidR="008F439C" w:rsidRPr="00E07A8D">
        <w:rPr>
          <w:rFonts w:ascii="Calibri" w:eastAsia="Times New Roman" w:hAnsi="Calibri" w:cs="Segoe UI"/>
        </w:rPr>
        <w:t xml:space="preserve">. Kuopiosta tuleva läski saapuu Joensuuhun samassa autossa leipomon käyttämien lihojen kanssa. </w:t>
      </w:r>
    </w:p>
    <w:p w:rsidR="008F439C" w:rsidRPr="00E1565F" w:rsidRDefault="008F439C" w:rsidP="00E323D6">
      <w:pPr>
        <w:spacing w:after="0" w:line="240" w:lineRule="auto"/>
        <w:rPr>
          <w:rFonts w:ascii="Calibri" w:eastAsia="Times New Roman" w:hAnsi="Calibri" w:cs="Segoe UI"/>
          <w:color w:val="FF0000"/>
        </w:rPr>
      </w:pPr>
    </w:p>
    <w:p w:rsidR="00FD15C3" w:rsidRPr="00E07A8D" w:rsidRDefault="009D0F03" w:rsidP="00E323D6">
      <w:pPr>
        <w:spacing w:after="0" w:line="240" w:lineRule="auto"/>
        <w:rPr>
          <w:rFonts w:ascii="Calibri" w:eastAsia="Times New Roman" w:hAnsi="Calibri" w:cs="Segoe UI"/>
        </w:rPr>
      </w:pPr>
      <w:r w:rsidRPr="00E07A8D">
        <w:rPr>
          <w:rFonts w:ascii="Calibri" w:eastAsia="Times New Roman" w:hAnsi="Calibri" w:cs="Segoe UI"/>
        </w:rPr>
        <w:t>Valkkari Pohjois-Karjala- Facebook ryhmä ja</w:t>
      </w:r>
      <w:r w:rsidR="00474BAD" w:rsidRPr="00E07A8D">
        <w:rPr>
          <w:rFonts w:ascii="Calibri" w:eastAsia="Times New Roman" w:hAnsi="Calibri" w:cs="Segoe UI"/>
        </w:rPr>
        <w:t>tkoi tikkatiedon</w:t>
      </w:r>
      <w:r w:rsidR="004A21AB" w:rsidRPr="00E07A8D">
        <w:rPr>
          <w:rFonts w:ascii="Calibri" w:eastAsia="Times New Roman" w:hAnsi="Calibri" w:cs="Segoe UI"/>
        </w:rPr>
        <w:t xml:space="preserve"> jakamista</w:t>
      </w:r>
      <w:r w:rsidR="00474BAD" w:rsidRPr="00E07A8D">
        <w:rPr>
          <w:rFonts w:ascii="Calibri" w:eastAsia="Times New Roman" w:hAnsi="Calibri" w:cs="Segoe UI"/>
        </w:rPr>
        <w:t xml:space="preserve"> ja ryhmän toiminnan tiedottamista. </w:t>
      </w:r>
      <w:r w:rsidRPr="00E07A8D">
        <w:rPr>
          <w:rFonts w:ascii="Calibri" w:eastAsia="Times New Roman" w:hAnsi="Calibri" w:cs="Segoe UI"/>
        </w:rPr>
        <w:t>Facebook-ryhmän ylläpitäjänä toimivat</w:t>
      </w:r>
      <w:r w:rsidR="00E07A8D" w:rsidRPr="00E07A8D">
        <w:rPr>
          <w:rFonts w:ascii="Calibri" w:eastAsia="Times New Roman" w:hAnsi="Calibri" w:cs="Segoe UI"/>
        </w:rPr>
        <w:t xml:space="preserve"> Anniina Kontiokorpi, </w:t>
      </w:r>
      <w:r w:rsidRPr="00E07A8D">
        <w:rPr>
          <w:rFonts w:ascii="Calibri" w:eastAsia="Times New Roman" w:hAnsi="Calibri" w:cs="Segoe UI"/>
        </w:rPr>
        <w:t xml:space="preserve"> Johanna Lakka ja Toni Nurmi.</w:t>
      </w:r>
      <w:r w:rsidR="00E07A8D">
        <w:rPr>
          <w:rFonts w:ascii="Calibri" w:eastAsia="Times New Roman" w:hAnsi="Calibri" w:cs="Segoe UI"/>
        </w:rPr>
        <w:t xml:space="preserve"> Sivulla on 15</w:t>
      </w:r>
      <w:r w:rsidR="00FA4298" w:rsidRPr="00E07A8D">
        <w:rPr>
          <w:rFonts w:ascii="Calibri" w:eastAsia="Times New Roman" w:hAnsi="Calibri" w:cs="Segoe UI"/>
        </w:rPr>
        <w:t>9</w:t>
      </w:r>
      <w:r w:rsidR="00A251E6" w:rsidRPr="00E07A8D">
        <w:rPr>
          <w:rFonts w:ascii="Calibri" w:eastAsia="Times New Roman" w:hAnsi="Calibri" w:cs="Segoe UI"/>
        </w:rPr>
        <w:t xml:space="preserve"> tykkääjää</w:t>
      </w:r>
      <w:r w:rsidR="00FD15C3" w:rsidRPr="00E07A8D">
        <w:rPr>
          <w:rFonts w:ascii="Calibri" w:eastAsia="Times New Roman" w:hAnsi="Calibri" w:cs="Segoe UI"/>
        </w:rPr>
        <w:t>.</w:t>
      </w:r>
    </w:p>
    <w:p w:rsidR="009D0F03" w:rsidRPr="00E1565F" w:rsidRDefault="009D0F03" w:rsidP="00E323D6">
      <w:pPr>
        <w:spacing w:after="0" w:line="240" w:lineRule="auto"/>
        <w:rPr>
          <w:rFonts w:ascii="Calibri" w:eastAsia="Times New Roman" w:hAnsi="Calibri" w:cs="Segoe UI"/>
          <w:color w:val="FF0000"/>
        </w:rPr>
      </w:pPr>
    </w:p>
    <w:p w:rsidR="00E323D6" w:rsidRPr="00E07A8D" w:rsidRDefault="005B61AF" w:rsidP="00A251E6">
      <w:pPr>
        <w:spacing w:after="0" w:line="240" w:lineRule="auto"/>
        <w:rPr>
          <w:sz w:val="28"/>
          <w:szCs w:val="28"/>
        </w:rPr>
      </w:pPr>
      <w:r w:rsidRPr="00E07A8D">
        <w:rPr>
          <w:rFonts w:ascii="Calibri" w:eastAsia="Times New Roman" w:hAnsi="Calibri" w:cs="Segoe UI"/>
        </w:rPr>
        <w:t>R</w:t>
      </w:r>
      <w:r w:rsidR="00A251E6" w:rsidRPr="00E07A8D">
        <w:rPr>
          <w:rFonts w:ascii="Calibri" w:eastAsia="Times New Roman" w:hAnsi="Calibri" w:cs="Segoe UI"/>
        </w:rPr>
        <w:t>yhmä osallistui perinteisen</w:t>
      </w:r>
      <w:r w:rsidR="00FA4298" w:rsidRPr="00E07A8D">
        <w:rPr>
          <w:rFonts w:ascii="Calibri" w:eastAsia="Times New Roman" w:hAnsi="Calibri" w:cs="Segoe UI"/>
        </w:rPr>
        <w:t xml:space="preserve"> tikkapikkujoulun suunnitteluun ja toteu</w:t>
      </w:r>
      <w:r w:rsidRPr="00E07A8D">
        <w:rPr>
          <w:rFonts w:ascii="Calibri" w:eastAsia="Times New Roman" w:hAnsi="Calibri" w:cs="Segoe UI"/>
        </w:rPr>
        <w:t>tu</w:t>
      </w:r>
      <w:r w:rsidR="00FA4298" w:rsidRPr="00E07A8D">
        <w:rPr>
          <w:rFonts w:ascii="Calibri" w:eastAsia="Times New Roman" w:hAnsi="Calibri" w:cs="Segoe UI"/>
        </w:rPr>
        <w:t>kseen</w:t>
      </w:r>
      <w:r w:rsidR="00E07A8D" w:rsidRPr="00E07A8D">
        <w:rPr>
          <w:rFonts w:ascii="Calibri" w:eastAsia="Times New Roman" w:hAnsi="Calibri" w:cs="Segoe UI"/>
        </w:rPr>
        <w:t xml:space="preserve"> tammikuussa 2019, jonka keskuspaikka </w:t>
      </w:r>
      <w:r w:rsidR="00A251E6" w:rsidRPr="00E07A8D">
        <w:rPr>
          <w:rFonts w:ascii="Calibri" w:eastAsia="Times New Roman" w:hAnsi="Calibri" w:cs="Segoe UI"/>
        </w:rPr>
        <w:t>tällä kertaa</w:t>
      </w:r>
      <w:r w:rsidR="00E07A8D" w:rsidRPr="00E07A8D">
        <w:rPr>
          <w:rFonts w:ascii="Calibri" w:eastAsia="Times New Roman" w:hAnsi="Calibri" w:cs="Segoe UI"/>
        </w:rPr>
        <w:t xml:space="preserve"> oli Joensuussa</w:t>
      </w:r>
      <w:r w:rsidR="00A251E6" w:rsidRPr="00E07A8D">
        <w:rPr>
          <w:rFonts w:ascii="Calibri" w:eastAsia="Times New Roman" w:hAnsi="Calibri" w:cs="Segoe UI"/>
        </w:rPr>
        <w:t>.</w:t>
      </w:r>
      <w:r w:rsidR="00D32B70" w:rsidRPr="00E07A8D">
        <w:rPr>
          <w:rFonts w:ascii="Calibri" w:eastAsia="Times New Roman" w:hAnsi="Calibri" w:cs="Segoe UI"/>
        </w:rPr>
        <w:t xml:space="preserve"> </w:t>
      </w:r>
      <w:r w:rsidR="00E07A8D" w:rsidRPr="00E07A8D">
        <w:rPr>
          <w:rFonts w:ascii="Calibri" w:eastAsia="Times New Roman" w:hAnsi="Calibri" w:cs="Segoe UI"/>
        </w:rPr>
        <w:t>Vastaavasti loppuvuonna 2019</w:t>
      </w:r>
      <w:r w:rsidR="00FA4298" w:rsidRPr="00E07A8D">
        <w:rPr>
          <w:rFonts w:ascii="Calibri" w:eastAsia="Times New Roman" w:hAnsi="Calibri" w:cs="Segoe UI"/>
        </w:rPr>
        <w:t xml:space="preserve"> </w:t>
      </w:r>
      <w:r w:rsidR="00E07A8D" w:rsidRPr="00E07A8D">
        <w:rPr>
          <w:rFonts w:ascii="Calibri" w:eastAsia="Times New Roman" w:hAnsi="Calibri" w:cs="Segoe UI"/>
        </w:rPr>
        <w:t>suunniteltiin tammikuussa 2020</w:t>
      </w:r>
      <w:r w:rsidRPr="00E07A8D">
        <w:rPr>
          <w:rFonts w:ascii="Calibri" w:eastAsia="Times New Roman" w:hAnsi="Calibri" w:cs="Segoe UI"/>
        </w:rPr>
        <w:t xml:space="preserve"> pidettyä tammitikkapikkujoulua. </w:t>
      </w:r>
    </w:p>
    <w:sectPr w:rsidR="00E323D6" w:rsidRPr="00E07A8D" w:rsidSect="005B7C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54B9E"/>
    <w:multiLevelType w:val="hybridMultilevel"/>
    <w:tmpl w:val="B2B0B8AE"/>
    <w:lvl w:ilvl="0" w:tplc="CBC4DB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46F81"/>
    <w:multiLevelType w:val="hybridMultilevel"/>
    <w:tmpl w:val="0AB89E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E00F7"/>
    <w:multiLevelType w:val="hybridMultilevel"/>
    <w:tmpl w:val="60F4D4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A677B"/>
    <w:multiLevelType w:val="hybridMultilevel"/>
    <w:tmpl w:val="3E7C95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6"/>
    <w:rsid w:val="00012462"/>
    <w:rsid w:val="00055471"/>
    <w:rsid w:val="000D2955"/>
    <w:rsid w:val="001D1D3B"/>
    <w:rsid w:val="001F01F3"/>
    <w:rsid w:val="002153A6"/>
    <w:rsid w:val="002256B1"/>
    <w:rsid w:val="00225D76"/>
    <w:rsid w:val="00261AC6"/>
    <w:rsid w:val="00272C18"/>
    <w:rsid w:val="002767FF"/>
    <w:rsid w:val="0029577C"/>
    <w:rsid w:val="002C77A3"/>
    <w:rsid w:val="002E471D"/>
    <w:rsid w:val="002F2256"/>
    <w:rsid w:val="003028FC"/>
    <w:rsid w:val="00333C72"/>
    <w:rsid w:val="0038063A"/>
    <w:rsid w:val="003A0B02"/>
    <w:rsid w:val="003A55C7"/>
    <w:rsid w:val="003E15B4"/>
    <w:rsid w:val="003F79E4"/>
    <w:rsid w:val="00464B83"/>
    <w:rsid w:val="00466741"/>
    <w:rsid w:val="00474BAD"/>
    <w:rsid w:val="004820AB"/>
    <w:rsid w:val="004A21AB"/>
    <w:rsid w:val="004C66AA"/>
    <w:rsid w:val="00512444"/>
    <w:rsid w:val="00541596"/>
    <w:rsid w:val="005767CA"/>
    <w:rsid w:val="005B3CCD"/>
    <w:rsid w:val="005B61AF"/>
    <w:rsid w:val="005B7C66"/>
    <w:rsid w:val="005D245B"/>
    <w:rsid w:val="005E0CCC"/>
    <w:rsid w:val="00627C51"/>
    <w:rsid w:val="006B328C"/>
    <w:rsid w:val="006D3589"/>
    <w:rsid w:val="006D5BED"/>
    <w:rsid w:val="006E1349"/>
    <w:rsid w:val="00763AFA"/>
    <w:rsid w:val="00775D57"/>
    <w:rsid w:val="00777A73"/>
    <w:rsid w:val="007F1943"/>
    <w:rsid w:val="00814A1F"/>
    <w:rsid w:val="00835006"/>
    <w:rsid w:val="008B0926"/>
    <w:rsid w:val="008F439C"/>
    <w:rsid w:val="00934BF4"/>
    <w:rsid w:val="00967646"/>
    <w:rsid w:val="009B0A8F"/>
    <w:rsid w:val="009D0F03"/>
    <w:rsid w:val="009D3EE0"/>
    <w:rsid w:val="009D5447"/>
    <w:rsid w:val="009F33DC"/>
    <w:rsid w:val="00A04FA8"/>
    <w:rsid w:val="00A251E6"/>
    <w:rsid w:val="00A45F53"/>
    <w:rsid w:val="00A4789E"/>
    <w:rsid w:val="00A964C3"/>
    <w:rsid w:val="00AB0D00"/>
    <w:rsid w:val="00AE0CD9"/>
    <w:rsid w:val="00B06F06"/>
    <w:rsid w:val="00B1796D"/>
    <w:rsid w:val="00B514FC"/>
    <w:rsid w:val="00B85C13"/>
    <w:rsid w:val="00B92B85"/>
    <w:rsid w:val="00BD7C13"/>
    <w:rsid w:val="00C02EE5"/>
    <w:rsid w:val="00C22208"/>
    <w:rsid w:val="00C77FC9"/>
    <w:rsid w:val="00C96598"/>
    <w:rsid w:val="00CA45FA"/>
    <w:rsid w:val="00CA7A8C"/>
    <w:rsid w:val="00CC01BE"/>
    <w:rsid w:val="00CD4D5D"/>
    <w:rsid w:val="00D32B70"/>
    <w:rsid w:val="00D459FE"/>
    <w:rsid w:val="00DD586E"/>
    <w:rsid w:val="00DF32B3"/>
    <w:rsid w:val="00E07A8D"/>
    <w:rsid w:val="00E122E4"/>
    <w:rsid w:val="00E1565F"/>
    <w:rsid w:val="00E323D6"/>
    <w:rsid w:val="00E815D1"/>
    <w:rsid w:val="00E81F37"/>
    <w:rsid w:val="00EB16D0"/>
    <w:rsid w:val="00EE6A6E"/>
    <w:rsid w:val="00EE78A2"/>
    <w:rsid w:val="00EF724A"/>
    <w:rsid w:val="00F02054"/>
    <w:rsid w:val="00F64BE4"/>
    <w:rsid w:val="00F76A87"/>
    <w:rsid w:val="00F816A3"/>
    <w:rsid w:val="00F8596E"/>
    <w:rsid w:val="00FA4298"/>
    <w:rsid w:val="00FC254E"/>
    <w:rsid w:val="00F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0FB0E-5F6A-4B64-8DE7-D8EE4F4A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3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0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38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6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3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5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9156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95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7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5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06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1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46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573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23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444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895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4094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845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8774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613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6065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Mikko Hiltunen</cp:lastModifiedBy>
  <cp:revision>2</cp:revision>
  <dcterms:created xsi:type="dcterms:W3CDTF">2020-02-26T13:55:00Z</dcterms:created>
  <dcterms:modified xsi:type="dcterms:W3CDTF">2020-02-26T13:55:00Z</dcterms:modified>
</cp:coreProperties>
</file>